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0DE" w:rsidRDefault="00B720DE" w:rsidP="00B720DE">
      <w:pPr>
        <w:shd w:val="clear" w:color="auto" w:fill="FFFFFF"/>
        <w:spacing w:after="0" w:line="240" w:lineRule="auto"/>
        <w:ind w:left="-285" w:firstLine="993"/>
        <w:jc w:val="both"/>
        <w:outlineLvl w:val="3"/>
        <w:rPr>
          <w:rFonts w:ascii="Times New Roman" w:hAnsi="Times New Roman"/>
          <w:sz w:val="21"/>
          <w:szCs w:val="21"/>
          <w:lang w:val="uk-UA" w:eastAsia="ru-RU"/>
        </w:rPr>
      </w:pPr>
      <w:r>
        <w:rPr>
          <w:rFonts w:ascii="Times New Roman" w:hAnsi="Times New Roman"/>
          <w:sz w:val="21"/>
          <w:szCs w:val="21"/>
          <w:lang w:val="uk-UA" w:eastAsia="ru-RU"/>
        </w:rPr>
        <w:t>Проект рішень щодо кожного з питань, включених до проекту порядку денного:</w:t>
      </w:r>
    </w:p>
    <w:p w:rsidR="009A526D" w:rsidRDefault="009A526D" w:rsidP="00B720DE">
      <w:pPr>
        <w:shd w:val="clear" w:color="auto" w:fill="FFFFFF"/>
        <w:spacing w:after="0" w:line="240" w:lineRule="auto"/>
        <w:ind w:left="-285" w:firstLine="993"/>
        <w:jc w:val="both"/>
        <w:outlineLvl w:val="3"/>
        <w:rPr>
          <w:rFonts w:ascii="Times New Roman" w:hAnsi="Times New Roman"/>
          <w:sz w:val="21"/>
          <w:szCs w:val="21"/>
          <w:lang w:val="uk-UA" w:eastAsia="ru-RU"/>
        </w:rPr>
      </w:pPr>
    </w:p>
    <w:p w:rsidR="00CC5423" w:rsidRDefault="00B720DE" w:rsidP="00B720DE">
      <w:pPr>
        <w:shd w:val="clear" w:color="auto" w:fill="FFFFFF"/>
        <w:spacing w:after="0" w:line="240" w:lineRule="auto"/>
        <w:ind w:left="-993"/>
        <w:jc w:val="both"/>
        <w:outlineLvl w:val="3"/>
        <w:rPr>
          <w:rFonts w:ascii="Times New Roman" w:hAnsi="Times New Roman"/>
          <w:b/>
          <w:sz w:val="21"/>
          <w:szCs w:val="21"/>
          <w:lang w:val="uk-UA" w:eastAsia="ru-RU"/>
        </w:rPr>
      </w:pPr>
      <w:r>
        <w:rPr>
          <w:rFonts w:ascii="Times New Roman" w:hAnsi="Times New Roman"/>
          <w:b/>
          <w:sz w:val="21"/>
          <w:szCs w:val="21"/>
          <w:lang w:val="uk-UA" w:eastAsia="ru-RU"/>
        </w:rPr>
        <w:t xml:space="preserve">1. </w:t>
      </w:r>
      <w:r w:rsidR="00CC5423">
        <w:rPr>
          <w:rFonts w:ascii="Times New Roman" w:hAnsi="Times New Roman"/>
          <w:b/>
          <w:sz w:val="21"/>
          <w:szCs w:val="21"/>
          <w:lang w:val="uk-UA" w:eastAsia="ru-RU"/>
        </w:rPr>
        <w:t xml:space="preserve">Внесення змін до Статуту Приватного акціонерного товариства </w:t>
      </w:r>
      <w:r w:rsidR="00CC5423" w:rsidRPr="00CC5423">
        <w:rPr>
          <w:rFonts w:ascii="Times New Roman" w:hAnsi="Times New Roman"/>
          <w:b/>
          <w:sz w:val="21"/>
          <w:szCs w:val="21"/>
          <w:lang w:val="uk-UA" w:eastAsia="ru-RU"/>
        </w:rPr>
        <w:t xml:space="preserve"> шляхом викладення його в новій редакції та надання Генеральному директору Товариства повноважень для державної реєстрації нової редакції Статуту.</w:t>
      </w:r>
    </w:p>
    <w:p w:rsidR="00CC5423" w:rsidRDefault="005A6D92" w:rsidP="00B720DE">
      <w:pPr>
        <w:shd w:val="clear" w:color="auto" w:fill="FFFFFF"/>
        <w:spacing w:after="0" w:line="240" w:lineRule="auto"/>
        <w:ind w:left="-993"/>
        <w:jc w:val="both"/>
        <w:outlineLvl w:val="3"/>
        <w:rPr>
          <w:rFonts w:ascii="Times New Roman" w:hAnsi="Times New Roman"/>
          <w:sz w:val="21"/>
          <w:szCs w:val="21"/>
          <w:lang w:val="uk-UA" w:eastAsia="ru-RU"/>
        </w:rPr>
      </w:pPr>
      <w:r w:rsidRPr="005A6D92">
        <w:rPr>
          <w:rFonts w:ascii="Times New Roman" w:hAnsi="Times New Roman"/>
          <w:sz w:val="21"/>
          <w:szCs w:val="21"/>
          <w:lang w:val="uk-UA" w:eastAsia="ru-RU"/>
        </w:rPr>
        <w:t xml:space="preserve">Розділ Статуту </w:t>
      </w:r>
      <w:r>
        <w:rPr>
          <w:rFonts w:ascii="Times New Roman" w:hAnsi="Times New Roman"/>
          <w:sz w:val="21"/>
          <w:szCs w:val="21"/>
          <w:lang w:val="uk-UA" w:eastAsia="ru-RU"/>
        </w:rPr>
        <w:t>Приватного акціонерного товариства</w:t>
      </w:r>
      <w:r w:rsidRPr="005A6D92">
        <w:rPr>
          <w:rFonts w:ascii="Times New Roman" w:hAnsi="Times New Roman"/>
          <w:sz w:val="21"/>
          <w:szCs w:val="21"/>
          <w:lang w:val="uk-UA" w:eastAsia="ru-RU"/>
        </w:rPr>
        <w:t xml:space="preserve"> «</w:t>
      </w:r>
      <w:r>
        <w:rPr>
          <w:rFonts w:ascii="Times New Roman" w:hAnsi="Times New Roman"/>
          <w:sz w:val="21"/>
          <w:szCs w:val="21"/>
          <w:lang w:val="uk-UA" w:eastAsia="ru-RU"/>
        </w:rPr>
        <w:t>СУПУТНИК</w:t>
      </w:r>
      <w:r w:rsidRPr="005A6D92">
        <w:rPr>
          <w:rFonts w:ascii="Times New Roman" w:hAnsi="Times New Roman"/>
          <w:sz w:val="21"/>
          <w:szCs w:val="21"/>
          <w:lang w:val="uk-UA" w:eastAsia="ru-RU"/>
        </w:rPr>
        <w:t>» № 7.9. «Придбання акцій товариства за наслідками придбання контрольного пакета акцій» викласти в наступній редакції: «7.9.1. Вимоги статті 65 Закону України «Про акціонерні товариства» щодо придбання акцій товариства за наслідками придбання контрольного пакету акцій не розповсюджуються на випадки придбання контрольного пакету акцій ПрАТ «Супутник</w:t>
      </w:r>
      <w:r>
        <w:rPr>
          <w:rFonts w:ascii="Times New Roman" w:hAnsi="Times New Roman"/>
          <w:sz w:val="21"/>
          <w:szCs w:val="21"/>
          <w:lang w:val="uk-UA" w:eastAsia="ru-RU"/>
        </w:rPr>
        <w:t>».</w:t>
      </w:r>
    </w:p>
    <w:p w:rsidR="009A526D" w:rsidRDefault="009A526D" w:rsidP="00B720DE">
      <w:pPr>
        <w:shd w:val="clear" w:color="auto" w:fill="FFFFFF"/>
        <w:spacing w:after="0" w:line="240" w:lineRule="auto"/>
        <w:ind w:left="-993"/>
        <w:jc w:val="both"/>
        <w:outlineLvl w:val="3"/>
        <w:rPr>
          <w:rFonts w:ascii="Times New Roman" w:hAnsi="Times New Roman"/>
          <w:sz w:val="21"/>
          <w:szCs w:val="21"/>
          <w:lang w:val="uk-UA" w:eastAsia="ru-RU"/>
        </w:rPr>
      </w:pPr>
      <w:r>
        <w:rPr>
          <w:rFonts w:ascii="Times New Roman" w:hAnsi="Times New Roman"/>
          <w:sz w:val="21"/>
          <w:szCs w:val="21"/>
          <w:lang w:val="uk-UA" w:eastAsia="ru-RU"/>
        </w:rPr>
        <w:t>Надати повноваження щодо підписання нової редакції Статуту Приватного акціонерного товариства «СУПУТНИК» голові та секретарю Загальних зборів акціонерів Товариства.</w:t>
      </w:r>
    </w:p>
    <w:p w:rsidR="009A526D" w:rsidRDefault="009A526D" w:rsidP="00B720DE">
      <w:pPr>
        <w:shd w:val="clear" w:color="auto" w:fill="FFFFFF"/>
        <w:spacing w:after="0" w:line="240" w:lineRule="auto"/>
        <w:ind w:left="-993"/>
        <w:jc w:val="both"/>
        <w:outlineLvl w:val="3"/>
        <w:rPr>
          <w:rFonts w:ascii="Times New Roman" w:hAnsi="Times New Roman"/>
          <w:sz w:val="21"/>
          <w:szCs w:val="21"/>
          <w:lang w:val="uk-UA" w:eastAsia="ru-RU"/>
        </w:rPr>
      </w:pPr>
      <w:r>
        <w:rPr>
          <w:rFonts w:ascii="Times New Roman" w:hAnsi="Times New Roman"/>
          <w:sz w:val="21"/>
          <w:szCs w:val="21"/>
          <w:lang w:val="uk-UA" w:eastAsia="ru-RU"/>
        </w:rPr>
        <w:t xml:space="preserve">Уповноважити </w:t>
      </w:r>
      <w:r w:rsidR="00A36E6A">
        <w:rPr>
          <w:rFonts w:ascii="Times New Roman" w:hAnsi="Times New Roman"/>
          <w:sz w:val="21"/>
          <w:szCs w:val="21"/>
          <w:lang w:val="uk-UA" w:eastAsia="ru-RU"/>
        </w:rPr>
        <w:t>генерально</w:t>
      </w:r>
      <w:r>
        <w:rPr>
          <w:rFonts w:ascii="Times New Roman" w:hAnsi="Times New Roman"/>
          <w:sz w:val="21"/>
          <w:szCs w:val="21"/>
          <w:lang w:val="uk-UA" w:eastAsia="ru-RU"/>
        </w:rPr>
        <w:t>го</w:t>
      </w:r>
      <w:r w:rsidR="00A36E6A">
        <w:rPr>
          <w:rFonts w:ascii="Times New Roman" w:hAnsi="Times New Roman"/>
          <w:sz w:val="21"/>
          <w:szCs w:val="21"/>
          <w:lang w:val="uk-UA" w:eastAsia="ru-RU"/>
        </w:rPr>
        <w:t xml:space="preserve"> директор</w:t>
      </w:r>
      <w:r>
        <w:rPr>
          <w:rFonts w:ascii="Times New Roman" w:hAnsi="Times New Roman"/>
          <w:sz w:val="21"/>
          <w:szCs w:val="21"/>
          <w:lang w:val="uk-UA" w:eastAsia="ru-RU"/>
        </w:rPr>
        <w:t xml:space="preserve">, з правом передоручення іншим особам на свій розсуд, здійснити заходи, </w:t>
      </w:r>
      <w:proofErr w:type="spellStart"/>
      <w:r>
        <w:rPr>
          <w:rFonts w:ascii="Times New Roman" w:hAnsi="Times New Roman"/>
          <w:sz w:val="21"/>
          <w:szCs w:val="21"/>
          <w:lang w:val="uk-UA" w:eastAsia="ru-RU"/>
        </w:rPr>
        <w:t>повязані</w:t>
      </w:r>
      <w:proofErr w:type="spellEnd"/>
      <w:r>
        <w:rPr>
          <w:rFonts w:ascii="Times New Roman" w:hAnsi="Times New Roman"/>
          <w:sz w:val="21"/>
          <w:szCs w:val="21"/>
          <w:lang w:val="uk-UA" w:eastAsia="ru-RU"/>
        </w:rPr>
        <w:t xml:space="preserve"> з реєстрацією Статуту Приватного акціонерного товариства «СУПУТНИК» в новій редакції.</w:t>
      </w:r>
    </w:p>
    <w:p w:rsidR="009A526D" w:rsidRDefault="009A526D" w:rsidP="00B720DE">
      <w:pPr>
        <w:shd w:val="clear" w:color="auto" w:fill="FFFFFF"/>
        <w:spacing w:after="0" w:line="240" w:lineRule="auto"/>
        <w:ind w:left="-993"/>
        <w:jc w:val="both"/>
        <w:outlineLvl w:val="3"/>
        <w:rPr>
          <w:rFonts w:ascii="Times New Roman" w:hAnsi="Times New Roman"/>
          <w:sz w:val="21"/>
          <w:szCs w:val="21"/>
          <w:lang w:val="uk-UA" w:eastAsia="ru-RU"/>
        </w:rPr>
      </w:pPr>
    </w:p>
    <w:p w:rsidR="009A526D" w:rsidRDefault="009A526D" w:rsidP="00B720DE">
      <w:pPr>
        <w:shd w:val="clear" w:color="auto" w:fill="FFFFFF"/>
        <w:spacing w:after="0" w:line="240" w:lineRule="auto"/>
        <w:ind w:left="-993"/>
        <w:jc w:val="both"/>
        <w:outlineLvl w:val="3"/>
        <w:rPr>
          <w:rFonts w:ascii="Times New Roman" w:hAnsi="Times New Roman"/>
          <w:sz w:val="21"/>
          <w:szCs w:val="21"/>
          <w:lang w:val="uk-UA" w:eastAsia="ru-RU"/>
        </w:rPr>
      </w:pPr>
      <w:bookmarkStart w:id="0" w:name="_GoBack"/>
      <w:bookmarkEnd w:id="0"/>
    </w:p>
    <w:sectPr w:rsidR="009A526D" w:rsidSect="00B720D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4F5276"/>
    <w:multiLevelType w:val="hybridMultilevel"/>
    <w:tmpl w:val="8154F296"/>
    <w:lvl w:ilvl="0" w:tplc="56126A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C0F"/>
    <w:rsid w:val="003C210A"/>
    <w:rsid w:val="005A6D92"/>
    <w:rsid w:val="007957E9"/>
    <w:rsid w:val="008C6BD7"/>
    <w:rsid w:val="009A526D"/>
    <w:rsid w:val="00A36E6A"/>
    <w:rsid w:val="00B720DE"/>
    <w:rsid w:val="00CC5423"/>
    <w:rsid w:val="00DB3C0F"/>
    <w:rsid w:val="00E47151"/>
    <w:rsid w:val="00EF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3609031-4B43-415E-AC34-629C4F42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6B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Шурубура Евгений</dc:creator>
  <cp:keywords/>
  <dc:description/>
  <cp:lastModifiedBy>Щербаха Роман</cp:lastModifiedBy>
  <cp:revision>1</cp:revision>
  <cp:lastPrinted>2017-12-05T14:51:00Z</cp:lastPrinted>
  <dcterms:created xsi:type="dcterms:W3CDTF">2017-03-28T13:18:00Z</dcterms:created>
  <dcterms:modified xsi:type="dcterms:W3CDTF">2017-12-12T07:51:00Z</dcterms:modified>
</cp:coreProperties>
</file>